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FE1" w:rsidRPr="00545FE1" w:rsidRDefault="00545FE1" w:rsidP="00545FE1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545FE1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545FE1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545FE1" w:rsidRPr="00545FE1" w:rsidRDefault="00545FE1" w:rsidP="00545FE1">
      <w:pPr>
        <w:keepNext/>
        <w:keepLines/>
        <w:spacing w:after="0"/>
        <w:ind w:left="8496" w:firstLine="708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545FE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        _________ В.А. Забарин</w:t>
      </w:r>
    </w:p>
    <w:p w:rsidR="00545FE1" w:rsidRDefault="00545FE1" w:rsidP="00FE68F5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014C69" w:rsidRPr="00292BBD" w:rsidRDefault="00014C69" w:rsidP="00FE68F5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92B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ПАСПОРТ УСЛУГИ (ПРОЦЕССА) </w:t>
      </w:r>
      <w:r w:rsidR="00292BBD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545FE1">
        <w:rPr>
          <w:rFonts w:ascii="Times New Roman" w:hAnsi="Times New Roman" w:cs="Times New Roman"/>
          <w:b w:val="0"/>
          <w:color w:val="auto"/>
          <w:sz w:val="24"/>
          <w:szCs w:val="24"/>
        </w:rPr>
        <w:t>РЭТ</w:t>
      </w:r>
      <w:r w:rsidR="00292BB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p w:rsidR="00874836" w:rsidRPr="00292BBD" w:rsidRDefault="00405B1D" w:rsidP="00014C69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92BBD">
        <w:rPr>
          <w:rFonts w:ascii="Times New Roman" w:hAnsi="Times New Roman" w:cs="Times New Roman"/>
          <w:b w:val="0"/>
          <w:color w:val="auto"/>
          <w:sz w:val="24"/>
          <w:szCs w:val="24"/>
        </w:rPr>
        <w:t>КОД 1.</w:t>
      </w:r>
      <w:r w:rsidR="00874836" w:rsidRPr="00292BBD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Pr="00292BB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874836" w:rsidRPr="00292BBD">
        <w:rPr>
          <w:rFonts w:ascii="Times New Roman" w:hAnsi="Times New Roman" w:cs="Times New Roman"/>
          <w:b w:val="0"/>
          <w:color w:val="auto"/>
          <w:sz w:val="24"/>
          <w:szCs w:val="24"/>
        </w:rPr>
        <w:t>ДОПУСК В ЭКСПЛУАТАЦИЮ ПРИБОРА УЧЕТА</w:t>
      </w:r>
    </w:p>
    <w:p w:rsidR="00014C69" w:rsidRPr="00292BBD" w:rsidRDefault="00014C69" w:rsidP="00014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BD8" w:rsidRPr="00292BBD" w:rsidRDefault="008C2E25" w:rsidP="00014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BBD">
        <w:rPr>
          <w:rFonts w:ascii="Times New Roman" w:hAnsi="Times New Roman" w:cs="Times New Roman"/>
          <w:sz w:val="24"/>
          <w:szCs w:val="24"/>
        </w:rPr>
        <w:t>КРУГ ЗАЯВИТЕЛЕЙ</w:t>
      </w:r>
      <w:r w:rsidR="009064E3" w:rsidRPr="00292BBD">
        <w:rPr>
          <w:rFonts w:ascii="Times New Roman" w:hAnsi="Times New Roman" w:cs="Times New Roman"/>
          <w:sz w:val="24"/>
          <w:szCs w:val="24"/>
        </w:rPr>
        <w:t xml:space="preserve"> (ПОТРЕБИТЕЛЕЙ)</w:t>
      </w:r>
      <w:r w:rsidR="000653F9" w:rsidRPr="00292BBD">
        <w:rPr>
          <w:rFonts w:ascii="Times New Roman" w:hAnsi="Times New Roman" w:cs="Times New Roman"/>
          <w:sz w:val="24"/>
          <w:szCs w:val="24"/>
        </w:rPr>
        <w:t xml:space="preserve">: </w:t>
      </w:r>
      <w:r w:rsidR="006D2507" w:rsidRPr="00292BBD">
        <w:rPr>
          <w:rFonts w:ascii="Times New Roman" w:hAnsi="Times New Roman" w:cs="Times New Roman"/>
          <w:sz w:val="24"/>
          <w:szCs w:val="24"/>
        </w:rPr>
        <w:t>юридические и физические лица, индивидуальные предприниматели</w:t>
      </w:r>
      <w:r w:rsidR="00FA71E0" w:rsidRPr="00292BBD">
        <w:rPr>
          <w:rFonts w:ascii="Times New Roman" w:hAnsi="Times New Roman" w:cs="Times New Roman"/>
          <w:sz w:val="24"/>
          <w:szCs w:val="24"/>
        </w:rPr>
        <w:t>.</w:t>
      </w:r>
    </w:p>
    <w:p w:rsidR="005B627E" w:rsidRPr="00292BBD" w:rsidRDefault="008C2E25" w:rsidP="00014C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92BBD">
        <w:rPr>
          <w:rFonts w:ascii="Times New Roman" w:hAnsi="Times New Roman" w:cs="Times New Roman"/>
          <w:sz w:val="24"/>
          <w:szCs w:val="24"/>
        </w:rPr>
        <w:t>РАЗМЕР ПЛАТЫ ЗА ПРЕДОСТАВЛЕНИЕ УСЛУГИ (ПРОЦЕССА) И ОСНОВАНИЕ ЕЕ ВЗИМАНИЯ:</w:t>
      </w:r>
      <w:r w:rsidR="00545FE1">
        <w:rPr>
          <w:rFonts w:ascii="Times New Roman" w:hAnsi="Times New Roman" w:cs="Times New Roman"/>
          <w:sz w:val="24"/>
          <w:szCs w:val="24"/>
        </w:rPr>
        <w:t xml:space="preserve"> </w:t>
      </w:r>
      <w:r w:rsidR="002F4276" w:rsidRPr="00292BBD">
        <w:rPr>
          <w:rFonts w:ascii="Times New Roman" w:hAnsi="Times New Roman" w:cs="Times New Roman"/>
          <w:sz w:val="24"/>
          <w:szCs w:val="24"/>
        </w:rPr>
        <w:t>п</w:t>
      </w:r>
      <w:r w:rsidR="00584BD8" w:rsidRPr="00292BBD">
        <w:rPr>
          <w:rFonts w:ascii="Times New Roman" w:hAnsi="Times New Roman" w:cs="Times New Roman"/>
          <w:sz w:val="24"/>
          <w:szCs w:val="24"/>
        </w:rPr>
        <w:t xml:space="preserve">лата </w:t>
      </w:r>
      <w:r w:rsidR="00741823" w:rsidRPr="00292BBD">
        <w:rPr>
          <w:rFonts w:ascii="Times New Roman" w:hAnsi="Times New Roman" w:cs="Times New Roman"/>
          <w:sz w:val="24"/>
          <w:szCs w:val="24"/>
        </w:rPr>
        <w:t xml:space="preserve">не предусмотрена и </w:t>
      </w:r>
      <w:r w:rsidR="006D2507" w:rsidRPr="00292BBD">
        <w:rPr>
          <w:rFonts w:ascii="Times New Roman" w:hAnsi="Times New Roman" w:cs="Times New Roman"/>
          <w:sz w:val="24"/>
          <w:szCs w:val="24"/>
        </w:rPr>
        <w:t>не взимается</w:t>
      </w:r>
      <w:r w:rsidR="005B627E" w:rsidRPr="00292BBD">
        <w:rPr>
          <w:rFonts w:ascii="Times New Roman" w:hAnsi="Times New Roman" w:cs="Times New Roman"/>
          <w:sz w:val="24"/>
          <w:szCs w:val="24"/>
        </w:rPr>
        <w:t>.</w:t>
      </w:r>
    </w:p>
    <w:p w:rsidR="00FA71E0" w:rsidRPr="00292BBD" w:rsidRDefault="008C2E25" w:rsidP="00014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BBD">
        <w:rPr>
          <w:rFonts w:ascii="Times New Roman" w:hAnsi="Times New Roman" w:cs="Times New Roman"/>
          <w:sz w:val="24"/>
          <w:szCs w:val="24"/>
        </w:rPr>
        <w:t>УСЛОВИЯ ОКАЗАНИЯ УСЛУГИ (ПРОЦЕССА</w:t>
      </w:r>
      <w:proofErr w:type="gramStart"/>
      <w:r w:rsidRPr="00292BBD">
        <w:rPr>
          <w:rFonts w:ascii="Times New Roman" w:hAnsi="Times New Roman" w:cs="Times New Roman"/>
          <w:sz w:val="24"/>
          <w:szCs w:val="24"/>
        </w:rPr>
        <w:t>):</w:t>
      </w:r>
      <w:r w:rsidR="00FA71E0" w:rsidRPr="00292BBD">
        <w:rPr>
          <w:rFonts w:ascii="Times New Roman" w:hAnsi="Times New Roman" w:cs="Times New Roman"/>
          <w:sz w:val="24"/>
          <w:szCs w:val="24"/>
        </w:rPr>
        <w:t>технологическое</w:t>
      </w:r>
      <w:proofErr w:type="gramEnd"/>
      <w:r w:rsidR="00FA71E0" w:rsidRPr="00292BBD">
        <w:rPr>
          <w:rFonts w:ascii="Times New Roman" w:hAnsi="Times New Roman" w:cs="Times New Roman"/>
          <w:sz w:val="24"/>
          <w:szCs w:val="24"/>
        </w:rPr>
        <w:t xml:space="preserve"> присоединение к электрическим сетям сетевой организации (в том числе опосредованно) в установленном порядке энергопринимающих устройств заявителя</w:t>
      </w:r>
      <w:r w:rsidR="009A78FF" w:rsidRPr="00292BBD">
        <w:rPr>
          <w:rFonts w:ascii="Times New Roman" w:hAnsi="Times New Roman" w:cs="Times New Roman"/>
          <w:sz w:val="24"/>
          <w:szCs w:val="24"/>
        </w:rPr>
        <w:t xml:space="preserve">, в отношении которых установлен прибор учета. </w:t>
      </w:r>
      <w:r w:rsidR="00FA71E0" w:rsidRPr="00292BBD">
        <w:rPr>
          <w:rFonts w:ascii="Times New Roman" w:hAnsi="Times New Roman" w:cs="Times New Roman"/>
          <w:sz w:val="24"/>
          <w:szCs w:val="24"/>
        </w:rPr>
        <w:t xml:space="preserve">Намерение заявителя </w:t>
      </w:r>
      <w:r w:rsidR="00590015" w:rsidRPr="00292BBD">
        <w:rPr>
          <w:rFonts w:ascii="Times New Roman" w:hAnsi="Times New Roman" w:cs="Times New Roman"/>
          <w:sz w:val="24"/>
          <w:szCs w:val="24"/>
        </w:rPr>
        <w:t xml:space="preserve">ввести </w:t>
      </w:r>
      <w:r w:rsidR="00FA71E0" w:rsidRPr="00292BBD">
        <w:rPr>
          <w:rFonts w:ascii="Times New Roman" w:hAnsi="Times New Roman" w:cs="Times New Roman"/>
          <w:sz w:val="24"/>
          <w:szCs w:val="24"/>
        </w:rPr>
        <w:t>прибор учета</w:t>
      </w:r>
      <w:r w:rsidR="00590015" w:rsidRPr="00292BBD">
        <w:rPr>
          <w:rFonts w:ascii="Times New Roman" w:hAnsi="Times New Roman" w:cs="Times New Roman"/>
          <w:sz w:val="24"/>
          <w:szCs w:val="24"/>
        </w:rPr>
        <w:t xml:space="preserve"> электрической энергии (мощности) в эксплуатацию</w:t>
      </w:r>
      <w:r w:rsidR="00FA71E0" w:rsidRPr="00292BBD">
        <w:rPr>
          <w:rFonts w:ascii="Times New Roman" w:hAnsi="Times New Roman" w:cs="Times New Roman"/>
          <w:sz w:val="24"/>
          <w:szCs w:val="24"/>
        </w:rPr>
        <w:t>.</w:t>
      </w:r>
    </w:p>
    <w:p w:rsidR="00A210DB" w:rsidRPr="00292BBD" w:rsidRDefault="008C2E25" w:rsidP="00014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BBD">
        <w:rPr>
          <w:rFonts w:ascii="Times New Roman" w:hAnsi="Times New Roman" w:cs="Times New Roman"/>
          <w:sz w:val="24"/>
          <w:szCs w:val="24"/>
        </w:rPr>
        <w:t xml:space="preserve">РЕЗУЛЬТАТ ОКАЗАНИЯ УСЛУГИ (ПРОЦЕССА): </w:t>
      </w:r>
      <w:r w:rsidR="00590015" w:rsidRPr="00292BBD">
        <w:rPr>
          <w:rFonts w:ascii="Times New Roman" w:hAnsi="Times New Roman" w:cs="Times New Roman"/>
          <w:sz w:val="24"/>
          <w:szCs w:val="24"/>
        </w:rPr>
        <w:t xml:space="preserve">допуск в эксплуатацию </w:t>
      </w:r>
      <w:r w:rsidR="00A210DB" w:rsidRPr="00292BBD">
        <w:rPr>
          <w:rFonts w:ascii="Times New Roman" w:hAnsi="Times New Roman" w:cs="Times New Roman"/>
          <w:sz w:val="24"/>
          <w:szCs w:val="24"/>
        </w:rPr>
        <w:t>прибор</w:t>
      </w:r>
      <w:r w:rsidR="00590015" w:rsidRPr="00292BBD">
        <w:rPr>
          <w:rFonts w:ascii="Times New Roman" w:hAnsi="Times New Roman" w:cs="Times New Roman"/>
          <w:sz w:val="24"/>
          <w:szCs w:val="24"/>
        </w:rPr>
        <w:t xml:space="preserve">ов </w:t>
      </w:r>
      <w:r w:rsidR="00A210DB" w:rsidRPr="00292BBD">
        <w:rPr>
          <w:rFonts w:ascii="Times New Roman" w:hAnsi="Times New Roman" w:cs="Times New Roman"/>
          <w:sz w:val="24"/>
          <w:szCs w:val="24"/>
        </w:rPr>
        <w:t>учета электрической энергии (мощности).</w:t>
      </w:r>
    </w:p>
    <w:p w:rsidR="000653F9" w:rsidRPr="00292BBD" w:rsidRDefault="008C2E25" w:rsidP="00014C6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92BBD">
        <w:rPr>
          <w:rFonts w:ascii="Times New Roman" w:hAnsi="Times New Roman" w:cs="Times New Roman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944" w:type="pct"/>
        <w:tblLayout w:type="fixed"/>
        <w:tblLook w:val="00A0" w:firstRow="1" w:lastRow="0" w:firstColumn="1" w:lastColumn="0" w:noHBand="0" w:noVBand="0"/>
      </w:tblPr>
      <w:tblGrid>
        <w:gridCol w:w="470"/>
        <w:gridCol w:w="1805"/>
        <w:gridCol w:w="2561"/>
        <w:gridCol w:w="2699"/>
        <w:gridCol w:w="2228"/>
        <w:gridCol w:w="2403"/>
        <w:gridCol w:w="1951"/>
      </w:tblGrid>
      <w:tr w:rsidR="00C02B7A" w:rsidRPr="00545FE1" w:rsidTr="00292BBD">
        <w:tc>
          <w:tcPr>
            <w:tcW w:w="166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7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6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851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691" w:type="pct"/>
          </w:tcPr>
          <w:p w:rsidR="009D7322" w:rsidRPr="00545FE1" w:rsidRDefault="009D7322" w:rsidP="00014C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545FE1" w:rsidTr="00292BBD">
        <w:tc>
          <w:tcPr>
            <w:tcW w:w="166" w:type="pct"/>
          </w:tcPr>
          <w:p w:rsidR="009D7322" w:rsidRPr="00545FE1" w:rsidRDefault="009D732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</w:tcPr>
          <w:p w:rsidR="009A78FF" w:rsidRPr="00545FE1" w:rsidRDefault="007F7353" w:rsidP="00545FE1">
            <w:pPr>
              <w:autoSpaceDE w:val="0"/>
              <w:autoSpaceDN w:val="0"/>
              <w:adjustRightInd w:val="0"/>
              <w:ind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Обращение потребителя </w:t>
            </w:r>
            <w:r w:rsidR="00A210DB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9A78FF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заявкой на осуществление допуска в эксплуатацию прибора учета</w:t>
            </w:r>
          </w:p>
          <w:p w:rsidR="009D7322" w:rsidRPr="00545FE1" w:rsidRDefault="009D732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</w:tcPr>
          <w:p w:rsidR="009D7322" w:rsidRPr="00545FE1" w:rsidRDefault="009A78F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ехнологическое присоединение к электрическим сетям сетевой организации (в том числе опосредованно) в установленном порядке энергопринимающих устройств заявителя, в отношении которых установлен прибор учета.</w:t>
            </w:r>
          </w:p>
        </w:tc>
        <w:tc>
          <w:tcPr>
            <w:tcW w:w="956" w:type="pct"/>
          </w:tcPr>
          <w:p w:rsidR="009A78FF" w:rsidRPr="00545FE1" w:rsidRDefault="009A78FF" w:rsidP="00545FE1">
            <w:pPr>
              <w:autoSpaceDE w:val="0"/>
              <w:autoSpaceDN w:val="0"/>
              <w:adjustRightInd w:val="0"/>
              <w:ind w:hanging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Обращение потребителя с заявкой на осуществление допуска в эксплуатацию прибора учета</w:t>
            </w:r>
          </w:p>
          <w:p w:rsidR="001A09A2" w:rsidRPr="00545FE1" w:rsidRDefault="001A09A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9D7322" w:rsidRPr="00545FE1" w:rsidRDefault="009D732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Очное обращение заявителя в офис обслуживания клиентов, письменное обращение заказным письмом с уведомлением</w:t>
            </w:r>
            <w:r w:rsidR="00C8718B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обращение по электронной форме на сайте </w:t>
            </w:r>
            <w:r w:rsidR="00292BBD" w:rsidRPr="00545FE1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  <w:r w:rsidR="00FE68F5" w:rsidRPr="00545FE1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 w:rsidR="00545FE1" w:rsidRPr="00545FE1">
              <w:rPr>
                <w:rFonts w:ascii="Times New Roman" w:hAnsi="Times New Roman" w:cs="Times New Roman"/>
                <w:sz w:val="20"/>
                <w:szCs w:val="20"/>
              </w:rPr>
              <w:t>РЭТ</w:t>
            </w:r>
            <w:r w:rsidR="00FE68F5" w:rsidRPr="00545FE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92BBD" w:rsidRPr="00545FE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8718B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Личный кабинет</w:t>
            </w:r>
          </w:p>
        </w:tc>
        <w:tc>
          <w:tcPr>
            <w:tcW w:w="851" w:type="pct"/>
          </w:tcPr>
          <w:p w:rsidR="009D7322" w:rsidRPr="00545FE1" w:rsidRDefault="009D732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691" w:type="pct"/>
          </w:tcPr>
          <w:p w:rsidR="009D7322" w:rsidRPr="00545FE1" w:rsidRDefault="00A26691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9D7322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ункт </w:t>
            </w:r>
            <w:r w:rsidR="009A78FF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  <w:r w:rsidR="00292BBD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718B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="009D7322" w:rsidRPr="00545FE1">
              <w:rPr>
                <w:rStyle w:val="ae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</w:p>
        </w:tc>
      </w:tr>
      <w:tr w:rsidR="00231805" w:rsidRPr="00545FE1" w:rsidTr="00292BBD">
        <w:trPr>
          <w:trHeight w:val="400"/>
        </w:trPr>
        <w:tc>
          <w:tcPr>
            <w:tcW w:w="166" w:type="pct"/>
          </w:tcPr>
          <w:p w:rsidR="00231805" w:rsidRPr="00545FE1" w:rsidRDefault="00231805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9" w:type="pct"/>
          </w:tcPr>
          <w:p w:rsidR="001700D2" w:rsidRPr="00545FE1" w:rsidRDefault="001700D2" w:rsidP="00545FE1">
            <w:pPr>
              <w:autoSpaceDE w:val="0"/>
              <w:autoSpaceDN w:val="0"/>
              <w:adjustRightInd w:val="0"/>
              <w:ind w:hanging="16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</w:t>
            </w:r>
            <w:r w:rsidR="00B96DA2" w:rsidRPr="00545FE1">
              <w:rPr>
                <w:rFonts w:ascii="Times New Roman" w:hAnsi="Times New Roman" w:cs="Times New Roman"/>
                <w:sz w:val="20"/>
                <w:szCs w:val="20"/>
              </w:rPr>
              <w:t>даты и времени проведения процедуры допуска</w:t>
            </w:r>
          </w:p>
          <w:p w:rsidR="00231805" w:rsidRPr="00545FE1" w:rsidRDefault="00231805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</w:tcPr>
          <w:p w:rsidR="00C8718B" w:rsidRPr="00545FE1" w:rsidRDefault="00C8718B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в </w:t>
            </w:r>
            <w:r w:rsidR="009A78FF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заявке 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необходимых сведений:</w:t>
            </w:r>
          </w:p>
          <w:p w:rsidR="00C8718B" w:rsidRPr="00545FE1" w:rsidRDefault="00C8718B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реквизиты и контактные данные заявителя, включая номер телефона;</w:t>
            </w:r>
          </w:p>
          <w:p w:rsidR="00C8718B" w:rsidRPr="00545FE1" w:rsidRDefault="00C8718B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место нахождения ЭПУ;</w:t>
            </w:r>
          </w:p>
          <w:p w:rsidR="009A78FF" w:rsidRPr="00545FE1" w:rsidRDefault="009A78FF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номер договора энергоснабжения, договора оказания услуг по передаче электрической энергии (если такой договор заключен);</w:t>
            </w:r>
          </w:p>
          <w:p w:rsidR="009A78FF" w:rsidRPr="00545FE1" w:rsidRDefault="009A78FF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предлагаемые дата и время проведения процедуры допуска, которая не может быть ранее 5 рабочих дней и позднее 15 рабочих дней со дня направления заявки;</w:t>
            </w:r>
          </w:p>
          <w:p w:rsidR="00231805" w:rsidRPr="00545FE1" w:rsidRDefault="00C8718B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метрологические характеристики прибора учета, в том числе класс точности, тип прибора учета</w:t>
            </w:r>
            <w:r w:rsidR="009A78FF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измерительных трансформаторов (при их наличии)</w:t>
            </w:r>
          </w:p>
        </w:tc>
        <w:tc>
          <w:tcPr>
            <w:tcW w:w="956" w:type="pct"/>
          </w:tcPr>
          <w:p w:rsidR="00B96DA2" w:rsidRPr="00545FE1" w:rsidRDefault="00B96DA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 Рассмотрение предложенных заявителем даты и времени проведения процедуры допуска;</w:t>
            </w:r>
          </w:p>
          <w:p w:rsidR="00B96DA2" w:rsidRPr="00545FE1" w:rsidRDefault="00B96DA2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 При отсутствии возможности проведения процедуры допуска </w:t>
            </w:r>
            <w:r w:rsidR="0068024C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68024C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предложенный заявителем срок направление предложения о новой дате и времени</w:t>
            </w:r>
            <w:r w:rsidR="00186FB8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86FB8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 Уведомление гарантирующего поставщика, собственника прибора учета, собственника энергопринимающих устройств, в отношении которых устанавливается прибор учета, если он отличается от собственника прибора учета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о дате, времени и месте проведения процедуры допуска прибора учета в эксплуатацию с указанием сведений, содержащихся в заявке</w:t>
            </w:r>
          </w:p>
        </w:tc>
        <w:tc>
          <w:tcPr>
            <w:tcW w:w="789" w:type="pct"/>
          </w:tcPr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E4F" w:rsidRPr="00545FE1" w:rsidRDefault="00A66E4F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1805" w:rsidRPr="00545FE1" w:rsidRDefault="001700D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Письменное </w:t>
            </w:r>
            <w:r w:rsidR="00A66E4F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 новой даты и времени</w:t>
            </w: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6FB8" w:rsidRPr="00545FE1" w:rsidRDefault="00186FB8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уведомление</w:t>
            </w:r>
          </w:p>
        </w:tc>
        <w:tc>
          <w:tcPr>
            <w:tcW w:w="851" w:type="pct"/>
          </w:tcPr>
          <w:p w:rsidR="00231805" w:rsidRPr="00545FE1" w:rsidRDefault="001700D2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15 рабочих дней со дня получения запроса от заявителя</w:t>
            </w:r>
          </w:p>
          <w:p w:rsidR="00A66E4F" w:rsidRPr="00545FE1" w:rsidRDefault="00A66E4F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E4F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66E4F"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е позднее чем через 7 рабочих дней со дня получения его заявки, </w:t>
            </w:r>
            <w:r w:rsidR="00A66E4F" w:rsidRPr="00545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предложенная новая дата не может быть позднее чем через 15 рабочих дней со дня получения заявки</w:t>
            </w:r>
          </w:p>
          <w:p w:rsidR="00186FB8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6E4F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В течение 3 рабочих дней со дня получения заявки или со дня согласования новой даты осуществления допуска</w:t>
            </w:r>
          </w:p>
        </w:tc>
        <w:tc>
          <w:tcPr>
            <w:tcW w:w="691" w:type="pct"/>
          </w:tcPr>
          <w:p w:rsidR="00231805" w:rsidRPr="00545FE1" w:rsidRDefault="001700D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Пункт </w:t>
            </w:r>
            <w:r w:rsidR="00FD1933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 функционирования розничных рынков электрической энергии</w:t>
            </w:r>
          </w:p>
        </w:tc>
      </w:tr>
      <w:tr w:rsidR="00231805" w:rsidRPr="00545FE1" w:rsidTr="00292BBD">
        <w:trPr>
          <w:trHeight w:val="1693"/>
        </w:trPr>
        <w:tc>
          <w:tcPr>
            <w:tcW w:w="166" w:type="pct"/>
          </w:tcPr>
          <w:p w:rsidR="00231805" w:rsidRPr="00545FE1" w:rsidRDefault="001700D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9" w:type="pct"/>
          </w:tcPr>
          <w:p w:rsidR="00231805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проверка</w:t>
            </w:r>
          </w:p>
        </w:tc>
        <w:tc>
          <w:tcPr>
            <w:tcW w:w="907" w:type="pct"/>
          </w:tcPr>
          <w:p w:rsidR="001700D2" w:rsidRPr="00545FE1" w:rsidRDefault="00186FB8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Осуществление заявителем допуска к электроустановке, подготовка рабочего места (проведение организационных и технических мероприятий по электробезопасности)</w:t>
            </w:r>
          </w:p>
        </w:tc>
        <w:tc>
          <w:tcPr>
            <w:tcW w:w="956" w:type="pct"/>
          </w:tcPr>
          <w:p w:rsidR="00231805" w:rsidRPr="00545FE1" w:rsidRDefault="00950292" w:rsidP="00545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 Допуск к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электроустановке.</w:t>
            </w:r>
          </w:p>
          <w:p w:rsidR="00950292" w:rsidRPr="00545FE1" w:rsidRDefault="00950292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3.2. Проверка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и схема подключения прибора учета (в том числе проверка направления тока в электрической цепи), состояние прибора учета (наличие или отсутствие механических повреждений на корпусе прибора учета и пломб </w:t>
            </w:r>
            <w:proofErr w:type="spellStart"/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поверителя</w:t>
            </w:r>
            <w:proofErr w:type="spellEnd"/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) и измерительных трансформаторов (при их наличии), а также соответствие вводимого в эксплуатацию прибора учета </w:t>
            </w:r>
            <w:proofErr w:type="gramStart"/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метрологически</w:t>
            </w:r>
            <w:r w:rsidR="00AD44CF"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м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</w:t>
            </w:r>
            <w:r w:rsidR="00AD44CF" w:rsidRPr="00545FE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gramEnd"/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. Если прибор учета входит в состав системы учета, то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проверке подлежат связующие и вычислительные компоненты, входящие в состав системы учета.</w:t>
            </w:r>
          </w:p>
          <w:p w:rsidR="000E2AD7" w:rsidRPr="00545FE1" w:rsidRDefault="000E2AD7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3.3. Установка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контрольной одноразовой номерной пломбы и (или) знаков визуального контроля</w:t>
            </w:r>
          </w:p>
        </w:tc>
        <w:tc>
          <w:tcPr>
            <w:tcW w:w="789" w:type="pct"/>
          </w:tcPr>
          <w:p w:rsidR="00231805" w:rsidRPr="00545FE1" w:rsidRDefault="00231805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</w:tcPr>
          <w:p w:rsidR="00231805" w:rsidRPr="00545FE1" w:rsidRDefault="00884F39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В согласованный срок </w:t>
            </w:r>
          </w:p>
        </w:tc>
        <w:tc>
          <w:tcPr>
            <w:tcW w:w="691" w:type="pct"/>
          </w:tcPr>
          <w:p w:rsidR="00231805" w:rsidRPr="00545FE1" w:rsidRDefault="000E2AD7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15</w:t>
            </w:r>
            <w:r w:rsidR="00884F39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 функционирования розничных рынков электрической энергии</w:t>
            </w:r>
          </w:p>
        </w:tc>
      </w:tr>
      <w:tr w:rsidR="00884F39" w:rsidRPr="00545FE1" w:rsidTr="00292BBD">
        <w:trPr>
          <w:trHeight w:val="75"/>
        </w:trPr>
        <w:tc>
          <w:tcPr>
            <w:tcW w:w="166" w:type="pct"/>
          </w:tcPr>
          <w:p w:rsidR="00884F39" w:rsidRPr="00545FE1" w:rsidRDefault="00884F39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pct"/>
          </w:tcPr>
          <w:p w:rsidR="00884F39" w:rsidRPr="00545FE1" w:rsidRDefault="00884F39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Составление акта допуска прибора учета в эксплуатацию</w:t>
            </w:r>
          </w:p>
        </w:tc>
        <w:tc>
          <w:tcPr>
            <w:tcW w:w="907" w:type="pct"/>
          </w:tcPr>
          <w:p w:rsidR="00884F39" w:rsidRPr="00545FE1" w:rsidRDefault="00884F39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требований, установленных законодательством Российской Федерации требований (отсутствие замечаний по результатам проверки п.3)</w:t>
            </w:r>
          </w:p>
        </w:tc>
        <w:tc>
          <w:tcPr>
            <w:tcW w:w="956" w:type="pct"/>
          </w:tcPr>
          <w:p w:rsidR="00E9367D" w:rsidRPr="00545FE1" w:rsidRDefault="00E9367D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84F39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4F39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 Составление акта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допуска прибора учета в эксплуатацию.</w:t>
            </w:r>
          </w:p>
          <w:p w:rsidR="00884F39" w:rsidRPr="00545FE1" w:rsidRDefault="00E9367D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4.2. </w:t>
            </w:r>
            <w:r w:rsidR="003158E1"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3158E1" w:rsidRPr="00545FE1">
              <w:rPr>
                <w:rFonts w:ascii="Times New Roman" w:hAnsi="Times New Roman" w:cs="Times New Roman"/>
                <w:sz w:val="20"/>
                <w:szCs w:val="20"/>
              </w:rPr>
              <w:t>аправление копий акта лицам, не явившимся для участия в процедуре допуска прибора учета в эксплуатацию</w:t>
            </w:r>
          </w:p>
        </w:tc>
        <w:tc>
          <w:tcPr>
            <w:tcW w:w="789" w:type="pct"/>
          </w:tcPr>
          <w:p w:rsidR="00884F39" w:rsidRPr="00545FE1" w:rsidRDefault="003158E1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уведомление</w:t>
            </w:r>
          </w:p>
        </w:tc>
        <w:tc>
          <w:tcPr>
            <w:tcW w:w="851" w:type="pct"/>
          </w:tcPr>
          <w:p w:rsidR="00884F39" w:rsidRPr="00545FE1" w:rsidRDefault="003158E1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2 рабочих дней со дня проведения такой процедуры</w:t>
            </w:r>
          </w:p>
        </w:tc>
        <w:tc>
          <w:tcPr>
            <w:tcW w:w="691" w:type="pct"/>
          </w:tcPr>
          <w:p w:rsidR="00884F39" w:rsidRPr="00545FE1" w:rsidRDefault="003158E1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154 Основ функционирования розничных рынков электрической энергии</w:t>
            </w:r>
          </w:p>
        </w:tc>
      </w:tr>
      <w:tr w:rsidR="00177362" w:rsidRPr="00545FE1" w:rsidTr="00292BBD">
        <w:trPr>
          <w:trHeight w:val="75"/>
        </w:trPr>
        <w:tc>
          <w:tcPr>
            <w:tcW w:w="166" w:type="pct"/>
          </w:tcPr>
          <w:p w:rsidR="00177362" w:rsidRPr="00545FE1" w:rsidRDefault="0017736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pct"/>
          </w:tcPr>
          <w:p w:rsidR="00177362" w:rsidRPr="00545FE1" w:rsidRDefault="00177362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Составление акта с отказом  в допуске прибора учета в эксплуатацию с указанием причин отказа.</w:t>
            </w:r>
          </w:p>
        </w:tc>
        <w:tc>
          <w:tcPr>
            <w:tcW w:w="907" w:type="pct"/>
          </w:tcPr>
          <w:p w:rsidR="00177362" w:rsidRPr="00545FE1" w:rsidRDefault="00177362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При установлении несоответствия требованиям, установленным законодательством Российской Федерации требований (при наличии замечаний по результатам проверки п.3)</w:t>
            </w:r>
          </w:p>
        </w:tc>
        <w:tc>
          <w:tcPr>
            <w:tcW w:w="956" w:type="pct"/>
          </w:tcPr>
          <w:p w:rsidR="00177362" w:rsidRPr="00545FE1" w:rsidRDefault="00177362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5.1. Составление акта 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 xml:space="preserve">с отказом  в допуске прибора учета в эксплуатацию с </w:t>
            </w: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указанием необходимых мероприятий (перечня работ), выполнение которых является обязательным условием для допуска прибора учета в эксплуатацию</w:t>
            </w:r>
          </w:p>
          <w:p w:rsidR="00177362" w:rsidRPr="00545FE1" w:rsidRDefault="00177362" w:rsidP="00545F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 Н</w:t>
            </w: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аправление копий акта лицам, не явившимся для участия в процедуре допуска прибора учета в эксплуатацию</w:t>
            </w:r>
          </w:p>
        </w:tc>
        <w:tc>
          <w:tcPr>
            <w:tcW w:w="789" w:type="pct"/>
          </w:tcPr>
          <w:p w:rsidR="00177362" w:rsidRPr="00545FE1" w:rsidRDefault="0017736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уведомление</w:t>
            </w:r>
          </w:p>
        </w:tc>
        <w:tc>
          <w:tcPr>
            <w:tcW w:w="851" w:type="pct"/>
          </w:tcPr>
          <w:p w:rsidR="00177362" w:rsidRPr="00545FE1" w:rsidRDefault="00177362" w:rsidP="00545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5FE1">
              <w:rPr>
                <w:rFonts w:ascii="Times New Roman" w:hAnsi="Times New Roman" w:cs="Times New Roman"/>
                <w:sz w:val="20"/>
                <w:szCs w:val="20"/>
              </w:rPr>
              <w:t>2 рабочих дней со дня проведения такой процедуры</w:t>
            </w:r>
          </w:p>
        </w:tc>
        <w:tc>
          <w:tcPr>
            <w:tcW w:w="691" w:type="pct"/>
          </w:tcPr>
          <w:p w:rsidR="00177362" w:rsidRPr="00545FE1" w:rsidRDefault="00177362" w:rsidP="00545F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154 Основ функционирования розничных рынков электрической энергии</w:t>
            </w:r>
          </w:p>
        </w:tc>
      </w:tr>
    </w:tbl>
    <w:p w:rsidR="00950292" w:rsidRPr="00292BBD" w:rsidRDefault="00950292" w:rsidP="00014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9DE" w:rsidRDefault="009459DE" w:rsidP="009459DE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9DE" w:rsidRDefault="009459DE" w:rsidP="009459D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9459DE" w:rsidRDefault="009459DE" w:rsidP="009459D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9459DE" w:rsidRDefault="009459DE" w:rsidP="009459D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292BBD" w:rsidRDefault="000653F9" w:rsidP="009459DE">
      <w:pPr>
        <w:autoSpaceDE w:val="0"/>
        <w:autoSpaceDN w:val="0"/>
        <w:adjustRightInd w:val="0"/>
        <w:spacing w:after="6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292BBD" w:rsidSect="001A09A2">
      <w:pgSz w:w="16838" w:h="11906" w:orient="landscape"/>
      <w:pgMar w:top="993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2FC" w:rsidRDefault="00A632FC" w:rsidP="00DC7CA8">
      <w:pPr>
        <w:spacing w:after="0" w:line="240" w:lineRule="auto"/>
      </w:pPr>
      <w:r>
        <w:separator/>
      </w:r>
    </w:p>
  </w:endnote>
  <w:endnote w:type="continuationSeparator" w:id="0">
    <w:p w:rsidR="00A632FC" w:rsidRDefault="00A632FC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2FC" w:rsidRDefault="00A632FC" w:rsidP="00DC7CA8">
      <w:pPr>
        <w:spacing w:after="0" w:line="240" w:lineRule="auto"/>
      </w:pPr>
      <w:r>
        <w:separator/>
      </w:r>
    </w:p>
  </w:footnote>
  <w:footnote w:type="continuationSeparator" w:id="0">
    <w:p w:rsidR="00A632FC" w:rsidRDefault="00A632FC" w:rsidP="00DC7CA8">
      <w:pPr>
        <w:spacing w:after="0" w:line="240" w:lineRule="auto"/>
      </w:pPr>
      <w:r>
        <w:continuationSeparator/>
      </w:r>
    </w:p>
  </w:footnote>
  <w:footnote w:id="1">
    <w:p w:rsidR="009D7322" w:rsidRPr="00545FE1" w:rsidRDefault="009D7322" w:rsidP="00C8718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45FE1">
        <w:rPr>
          <w:rStyle w:val="ae"/>
          <w:sz w:val="18"/>
          <w:szCs w:val="18"/>
        </w:rPr>
        <w:footnoteRef/>
      </w:r>
      <w:r w:rsidR="00C8718B" w:rsidRPr="00545FE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</w:t>
      </w:r>
      <w:r w:rsidRPr="00545FE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утвержденные </w:t>
      </w:r>
      <w:r w:rsidR="00342925" w:rsidRPr="00545FE1">
        <w:rPr>
          <w:rFonts w:ascii="Times New Roman" w:hAnsi="Times New Roman" w:cs="Times New Roman"/>
          <w:sz w:val="18"/>
          <w:szCs w:val="18"/>
        </w:rPr>
        <w:t>п</w:t>
      </w:r>
      <w:r w:rsidR="00C8718B" w:rsidRPr="00545FE1">
        <w:rPr>
          <w:rFonts w:ascii="Times New Roman" w:hAnsi="Times New Roman" w:cs="Times New Roman"/>
          <w:sz w:val="18"/>
          <w:szCs w:val="18"/>
        </w:rPr>
        <w:t>остановление</w:t>
      </w:r>
      <w:r w:rsidR="00342925" w:rsidRPr="00545FE1">
        <w:rPr>
          <w:rFonts w:ascii="Times New Roman" w:hAnsi="Times New Roman" w:cs="Times New Roman"/>
          <w:sz w:val="18"/>
          <w:szCs w:val="18"/>
        </w:rPr>
        <w:t>м</w:t>
      </w:r>
      <w:r w:rsidR="00C8718B" w:rsidRPr="00545FE1">
        <w:rPr>
          <w:rFonts w:ascii="Times New Roman" w:hAnsi="Times New Roman" w:cs="Times New Roman"/>
          <w:sz w:val="18"/>
          <w:szCs w:val="18"/>
        </w:rPr>
        <w:t xml:space="preserve"> Правительства РФ от 04.05.2012 № 442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4C69"/>
    <w:rsid w:val="000164EE"/>
    <w:rsid w:val="00022F24"/>
    <w:rsid w:val="00026177"/>
    <w:rsid w:val="00041665"/>
    <w:rsid w:val="00050276"/>
    <w:rsid w:val="000653F9"/>
    <w:rsid w:val="000D0D64"/>
    <w:rsid w:val="000E2AD7"/>
    <w:rsid w:val="00143C0C"/>
    <w:rsid w:val="001452AF"/>
    <w:rsid w:val="00166D9F"/>
    <w:rsid w:val="001700D2"/>
    <w:rsid w:val="00177362"/>
    <w:rsid w:val="00182892"/>
    <w:rsid w:val="00186CCF"/>
    <w:rsid w:val="00186FB8"/>
    <w:rsid w:val="00187BF5"/>
    <w:rsid w:val="0019014D"/>
    <w:rsid w:val="001A09A2"/>
    <w:rsid w:val="001D45A0"/>
    <w:rsid w:val="001F6AAB"/>
    <w:rsid w:val="0022778E"/>
    <w:rsid w:val="00231805"/>
    <w:rsid w:val="00233155"/>
    <w:rsid w:val="00242530"/>
    <w:rsid w:val="00251BEC"/>
    <w:rsid w:val="00292BBD"/>
    <w:rsid w:val="002963F2"/>
    <w:rsid w:val="002978AF"/>
    <w:rsid w:val="002A3BA1"/>
    <w:rsid w:val="002F4276"/>
    <w:rsid w:val="003158E1"/>
    <w:rsid w:val="0032200A"/>
    <w:rsid w:val="00326913"/>
    <w:rsid w:val="00342925"/>
    <w:rsid w:val="00347A15"/>
    <w:rsid w:val="00397B62"/>
    <w:rsid w:val="003A6292"/>
    <w:rsid w:val="003C556E"/>
    <w:rsid w:val="003D4D3D"/>
    <w:rsid w:val="003F5301"/>
    <w:rsid w:val="00402DC7"/>
    <w:rsid w:val="00405B1D"/>
    <w:rsid w:val="00443775"/>
    <w:rsid w:val="004A4D60"/>
    <w:rsid w:val="004E3074"/>
    <w:rsid w:val="00507A0C"/>
    <w:rsid w:val="00545FE1"/>
    <w:rsid w:val="00557796"/>
    <w:rsid w:val="00573CFF"/>
    <w:rsid w:val="00584BD8"/>
    <w:rsid w:val="00587AB6"/>
    <w:rsid w:val="00587DE1"/>
    <w:rsid w:val="00590015"/>
    <w:rsid w:val="005A012A"/>
    <w:rsid w:val="005B627E"/>
    <w:rsid w:val="005C22A7"/>
    <w:rsid w:val="005D0573"/>
    <w:rsid w:val="005E153E"/>
    <w:rsid w:val="00616BB2"/>
    <w:rsid w:val="00620C3D"/>
    <w:rsid w:val="00640439"/>
    <w:rsid w:val="0065173C"/>
    <w:rsid w:val="00654650"/>
    <w:rsid w:val="00666E7C"/>
    <w:rsid w:val="00677F5A"/>
    <w:rsid w:val="0068024C"/>
    <w:rsid w:val="00690D12"/>
    <w:rsid w:val="006940E1"/>
    <w:rsid w:val="006D2507"/>
    <w:rsid w:val="006D2EDE"/>
    <w:rsid w:val="006F2514"/>
    <w:rsid w:val="006F446F"/>
    <w:rsid w:val="00741823"/>
    <w:rsid w:val="00762B2B"/>
    <w:rsid w:val="00765CEC"/>
    <w:rsid w:val="00776C32"/>
    <w:rsid w:val="0078335E"/>
    <w:rsid w:val="007E41FA"/>
    <w:rsid w:val="007F7353"/>
    <w:rsid w:val="00824E68"/>
    <w:rsid w:val="008254DA"/>
    <w:rsid w:val="0082713E"/>
    <w:rsid w:val="00874836"/>
    <w:rsid w:val="00884F39"/>
    <w:rsid w:val="008A0889"/>
    <w:rsid w:val="008A4645"/>
    <w:rsid w:val="008C2E25"/>
    <w:rsid w:val="008E16CB"/>
    <w:rsid w:val="009001F4"/>
    <w:rsid w:val="00904E58"/>
    <w:rsid w:val="009064E3"/>
    <w:rsid w:val="009459DE"/>
    <w:rsid w:val="00950292"/>
    <w:rsid w:val="009A78FF"/>
    <w:rsid w:val="009D7322"/>
    <w:rsid w:val="009E538E"/>
    <w:rsid w:val="00A05CC8"/>
    <w:rsid w:val="00A210DB"/>
    <w:rsid w:val="00A26691"/>
    <w:rsid w:val="00A44E14"/>
    <w:rsid w:val="00A474DD"/>
    <w:rsid w:val="00A632FC"/>
    <w:rsid w:val="00A66E4F"/>
    <w:rsid w:val="00AD44CF"/>
    <w:rsid w:val="00AE392E"/>
    <w:rsid w:val="00AF67C0"/>
    <w:rsid w:val="00B118E9"/>
    <w:rsid w:val="00B53443"/>
    <w:rsid w:val="00B8308D"/>
    <w:rsid w:val="00B96DA2"/>
    <w:rsid w:val="00BA531D"/>
    <w:rsid w:val="00BB7AE2"/>
    <w:rsid w:val="00BC3266"/>
    <w:rsid w:val="00BD087E"/>
    <w:rsid w:val="00BD1C7B"/>
    <w:rsid w:val="00C02B7A"/>
    <w:rsid w:val="00C05A4F"/>
    <w:rsid w:val="00C15DE0"/>
    <w:rsid w:val="00C168E1"/>
    <w:rsid w:val="00C20511"/>
    <w:rsid w:val="00C2064F"/>
    <w:rsid w:val="00C21118"/>
    <w:rsid w:val="00C25F4B"/>
    <w:rsid w:val="00C379FF"/>
    <w:rsid w:val="00C45AAE"/>
    <w:rsid w:val="00C56E9C"/>
    <w:rsid w:val="00C74D96"/>
    <w:rsid w:val="00C8718B"/>
    <w:rsid w:val="00CC1A0A"/>
    <w:rsid w:val="00CC211B"/>
    <w:rsid w:val="00CF1E2B"/>
    <w:rsid w:val="00D47D80"/>
    <w:rsid w:val="00D679FC"/>
    <w:rsid w:val="00D75D25"/>
    <w:rsid w:val="00D870EE"/>
    <w:rsid w:val="00DC7CA8"/>
    <w:rsid w:val="00DF4464"/>
    <w:rsid w:val="00E36F56"/>
    <w:rsid w:val="00E5056E"/>
    <w:rsid w:val="00E53D9B"/>
    <w:rsid w:val="00E557B2"/>
    <w:rsid w:val="00E9367D"/>
    <w:rsid w:val="00EA53BE"/>
    <w:rsid w:val="00EE2C63"/>
    <w:rsid w:val="00F87578"/>
    <w:rsid w:val="00F9128F"/>
    <w:rsid w:val="00FA4EEA"/>
    <w:rsid w:val="00FA71E0"/>
    <w:rsid w:val="00FC1E5A"/>
    <w:rsid w:val="00FD1933"/>
    <w:rsid w:val="00FE0A69"/>
    <w:rsid w:val="00FE68F5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9DA3E-73DB-4206-B3AA-7A365229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table" w:styleId="af1">
    <w:name w:val="Table Grid"/>
    <w:basedOn w:val="a1"/>
    <w:uiPriority w:val="59"/>
    <w:rsid w:val="00292B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835E3-1D22-4C41-B113-9B6CC1F6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Елена Всильевна</cp:lastModifiedBy>
  <cp:revision>3</cp:revision>
  <cp:lastPrinted>2014-08-01T10:40:00Z</cp:lastPrinted>
  <dcterms:created xsi:type="dcterms:W3CDTF">2018-05-04T11:25:00Z</dcterms:created>
  <dcterms:modified xsi:type="dcterms:W3CDTF">2019-08-29T14:51:00Z</dcterms:modified>
</cp:coreProperties>
</file>